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IMMEDIATE RELEASE                                                              Media Contact: Zishan Hui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17th, 2023                                                                             Zishan_Hui</w:t>
      </w:r>
      <w:r w:rsidDel="00000000" w:rsidR="00000000" w:rsidRPr="00000000">
        <w:rPr>
          <w:rFonts w:ascii="Times New Roman" w:cs="Times New Roman" w:eastAsia="Times New Roman" w:hAnsi="Times New Roman"/>
          <w:sz w:val="24"/>
          <w:szCs w:val="24"/>
          <w:highlight w:val="white"/>
          <w:rtl w:val="0"/>
        </w:rPr>
        <w:t xml:space="preserve">@wynnresorts.com</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Wynn Resorts Celebrates the Opening of New Entertainment Complex</w:t>
      </w:r>
    </w:p>
    <w:p w:rsidR="00000000" w:rsidDel="00000000" w:rsidP="00000000" w:rsidRDefault="00000000" w:rsidRPr="00000000" w14:paraId="00000005">
      <w:pPr>
        <w:spacing w:after="0" w:lineRule="auto"/>
        <w:jc w:val="center"/>
        <w:rPr>
          <w:rFonts w:ascii="Times New Roman" w:cs="Times New Roman" w:eastAsia="Times New Roman" w:hAnsi="Times New Roman"/>
          <w:b w:val="1"/>
          <w:color w:val="0d0d0d"/>
          <w:sz w:val="24"/>
          <w:szCs w:val="24"/>
          <w:highlight w:val="white"/>
        </w:rPr>
      </w:pPr>
      <w:r w:rsidDel="00000000" w:rsidR="00000000" w:rsidRPr="00000000">
        <w:rPr>
          <w:rtl w:val="0"/>
        </w:rPr>
      </w:r>
    </w:p>
    <w:p w:rsidR="00000000" w:rsidDel="00000000" w:rsidP="00000000" w:rsidRDefault="00000000" w:rsidRPr="00000000" w14:paraId="00000006">
      <w:pPr>
        <w:spacing w:before="0" w:line="480" w:lineRule="auto"/>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sz w:val="24"/>
          <w:szCs w:val="24"/>
          <w:rtl w:val="0"/>
        </w:rPr>
        <w:t xml:space="preserve">Everett, MA – Wynn Resorts will celebrate the grand opening of its $80M Big Night Entertainment Complex on March 23rd. The public celebration begins at 10:30 am, in Encore’s outdoor waterfront garden west of the Broadway pedestrian bridge.</w:t>
      </w:r>
      <w:r w:rsidDel="00000000" w:rsidR="00000000" w:rsidRPr="00000000">
        <w:rPr>
          <w:rtl w:val="0"/>
        </w:rPr>
      </w:r>
    </w:p>
    <w:p w:rsidR="00000000" w:rsidDel="00000000" w:rsidP="00000000" w:rsidRDefault="00000000" w:rsidRPr="00000000" w14:paraId="00000007">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Wynn Resorts CEO Elaine Wynn and Everett Mayor Carlo DeMaria Jr. will deliver opening remarks. At 11:00 am, actress and comedian Mindy Kaling will cut a ceremonial ribbon at the entrance to the footbridge, officially opening the new venue to the public and welcoming guests to cross and explore. Massachusetts-based rock band Dropkick Murphys will perform live within the main entrance.</w:t>
      </w:r>
    </w:p>
    <w:p w:rsidR="00000000" w:rsidDel="00000000" w:rsidP="00000000" w:rsidRDefault="00000000" w:rsidRPr="00000000" w14:paraId="00000008">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Complimentary hors d’oeuvres featuring menu items from the resort’s restaurants will be served to all guests throughout the day. Hourly drawings will be held from noon to midnight, offering chances to win prizes such as complimentary tickets to Mindy Kaling Live!, dinner for four at Trillium Brewing Kitchen &amp; Tap, VIP passes to Mémoire Nightclub, and gaming vouchers.</w:t>
      </w:r>
    </w:p>
    <w:p w:rsidR="00000000" w:rsidDel="00000000" w:rsidP="00000000" w:rsidRDefault="00000000" w:rsidRPr="00000000" w14:paraId="00000009">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time to expect more,” said Big Night Entertainment Group CEO Ed Kane. “More entertainment. More freedom. More fun.”</w:t>
      </w:r>
    </w:p>
    <w:p w:rsidR="00000000" w:rsidDel="00000000" w:rsidP="00000000" w:rsidRDefault="00000000" w:rsidRPr="00000000" w14:paraId="0000000A">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 Night Entertainment Complex, connected to the casino via an enclosed pedestrian bridge, includes bars, a 2,000-car garage, and a 999-seat venue suitable for comedy acts, rock concerts, boxing matches, and trade shows. A new restaurant, Trillium Brewing Kitchen &amp; Tap, will open in the complex, offering pub food and more. For details, please visit www.encoreboston.com/BigNight/.</w:t>
      </w:r>
    </w:p>
    <w:p w:rsidR="00000000" w:rsidDel="00000000" w:rsidP="00000000" w:rsidRDefault="00000000" w:rsidRPr="00000000" w14:paraId="0000000B">
      <w:pPr>
        <w:spacing w:before="2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resort can be reached by taking the MBTA Orange Line to Sullivan Square. A year-round scheduled and on-call water taxi service provides direct connections from Logan Airport and Boston’s inner harbor.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          #          #</w:t>
      </w:r>
    </w:p>
    <w:p w:rsidR="00000000" w:rsidDel="00000000" w:rsidP="00000000" w:rsidRDefault="00000000" w:rsidRPr="00000000" w14:paraId="0000000E">
      <w:pPr>
        <w:jc w:val="left"/>
        <w:rPr>
          <w:rFonts w:ascii="Times New Roman" w:cs="Times New Roman" w:eastAsia="Times New Roman" w:hAnsi="Times New Roman"/>
          <w:color w:val="0d0d0d"/>
          <w:sz w:val="20"/>
          <w:szCs w:val="20"/>
          <w:highlight w:val="white"/>
        </w:rPr>
      </w:pPr>
      <w:r w:rsidDel="00000000" w:rsidR="00000000" w:rsidRPr="00000000">
        <w:rPr>
          <w:rFonts w:ascii="Times New Roman" w:cs="Times New Roman" w:eastAsia="Times New Roman" w:hAnsi="Times New Roman"/>
          <w:color w:val="0d0d0d"/>
          <w:sz w:val="20"/>
          <w:szCs w:val="20"/>
          <w:highlight w:val="white"/>
          <w:rtl w:val="0"/>
        </w:rPr>
        <w:t xml:space="preserve">Wynn Resorts Ltd is a publicly traded corporation headquartered in Paradise, Nevada, specializing in developing and operating high-end hotels and casinos. Established on October 25, 2002, Wynn Resorts owns and operates Wynn Las Vegas, Encore, Wynn Macau, and Encore Boston Harbor. For more information, please visit www.wynnlasvegas.com.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